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EA394B"/>
          <w:sz w:val="48"/>
          <w:szCs w:val="48"/>
          <w:lang w:val="en-US" w:eastAsia="zh-CN"/>
        </w:rPr>
        <w:t>八年级下册  名著导读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-197" w:leftChars="-94" w:firstLine="194" w:firstLineChars="27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4472C4" w:themeColor="accent5"/>
          <w:sz w:val="64"/>
          <w:szCs w:val="6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64"/>
          <w:szCs w:val="64"/>
          <w:lang w:val="en-US" w:eastAsia="zh-CN"/>
          <w14:textFill>
            <w14:solidFill>
              <w14:schemeClr w14:val="accent5"/>
            </w14:solidFill>
          </w14:textFill>
        </w:rPr>
        <w:t>《钢铁是怎样炼成的》高频考点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满分模板（抢分秘籍）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（注意！记住划线的内容！）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4472C4" w:themeColor="accent5"/>
          <w:kern w:val="2"/>
          <w:sz w:val="64"/>
          <w:szCs w:val="64"/>
          <w:lang w:val="en-US" w:eastAsia="zh-CN" w:bidi="ar-SA"/>
          <w14:textFill>
            <w14:solidFill>
              <w14:schemeClr w14:val="accent5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279400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right="0" w:rightChars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kern w:val="2"/>
                                <w:sz w:val="64"/>
                                <w:szCs w:val="64"/>
                                <w:lang w:val="en-US" w:eastAsia="zh-CN" w:bidi="ar-SA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kern w:val="2"/>
                                <w:sz w:val="64"/>
                                <w:szCs w:val="64"/>
                                <w:lang w:val="en-US" w:eastAsia="zh-CN" w:bidi="ar-SA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一、填空题 答题模板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22pt;height:144pt;width:144pt;mso-wrap-distance-bottom:0pt;mso-wrap-distance-left:9pt;mso-wrap-distance-right:9pt;mso-wrap-distance-top:0pt;mso-wrap-style:none;z-index:251660288;mso-width-relative:page;mso-height-relative:page;" fillcolor="#FFFFFF [3201]" filled="t" stroked="t" coordsize="21600,21600" o:gfxdata="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3b8m1AAAAAoBAAAPAAAAAAAAAAEAIAAAACIAAABkcnMvZG93bnJldi54&#10;bWxQSwECFAAUAAAACACHTuJAUh2PDTcCAABoBAAADgAAAAAAAAABACAAAAAjAQAAZHJzL2Uyb0Rv&#10;Yy54bWxQSwUGAAAAAAYABgBZAQAAzA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right="0" w:rightChars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kern w:val="2"/>
                          <w:sz w:val="64"/>
                          <w:szCs w:val="64"/>
                          <w:lang w:val="en-US" w:eastAsia="zh-CN" w:bidi="ar-SA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kern w:val="2"/>
                          <w:sz w:val="64"/>
                          <w:szCs w:val="64"/>
                          <w:lang w:val="en-US" w:eastAsia="zh-CN" w:bidi="ar-SA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一、填空题 答题模板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1．在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朱赫来</w:t>
      </w:r>
      <w:r>
        <w:rPr>
          <w:rFonts w:hint="eastAsia" w:ascii="微软雅黑" w:hAnsi="微软雅黑" w:eastAsia="微软雅黑" w:cs="微软雅黑"/>
          <w:sz w:val="30"/>
          <w:szCs w:val="30"/>
        </w:rPr>
        <w:t>的启发和教育下，保尔懂得了许多关于革命工人阶级和阶级斗争的道理。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2．保尔救出了朱赫来后，被贵族的儿子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维克托</w:t>
      </w:r>
      <w:r>
        <w:rPr>
          <w:rFonts w:hint="eastAsia" w:ascii="微软雅黑" w:hAnsi="微软雅黑" w:eastAsia="微软雅黑" w:cs="微软雅黑"/>
          <w:sz w:val="30"/>
          <w:szCs w:val="30"/>
        </w:rPr>
        <w:t>出卖，被白匪关押起来。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3．红军攻下了小城谢佩托夫卡，保尔的好朋友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谢廖沙</w:t>
      </w:r>
      <w:r>
        <w:rPr>
          <w:rFonts w:hint="eastAsia" w:ascii="微软雅黑" w:hAnsi="微软雅黑" w:eastAsia="微软雅黑" w:cs="微软雅黑"/>
          <w:sz w:val="30"/>
          <w:szCs w:val="30"/>
        </w:rPr>
        <w:t>参军了，当了团区委书记。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4．保尔最爱读英国小说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《牛虻》</w:t>
      </w:r>
      <w:r>
        <w:rPr>
          <w:rFonts w:hint="eastAsia" w:ascii="微软雅黑" w:hAnsi="微软雅黑" w:eastAsia="微软雅黑" w:cs="微软雅黑"/>
          <w:sz w:val="30"/>
          <w:szCs w:val="30"/>
        </w:rPr>
        <w:t>，敬佩主人公的斗争精神。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5．“这些人是无价之宝，钢铁就是这样炼成的”是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朱赫来</w:t>
      </w:r>
      <w:r>
        <w:rPr>
          <w:rFonts w:hint="eastAsia" w:ascii="微软雅黑" w:hAnsi="微软雅黑" w:eastAsia="微软雅黑" w:cs="微软雅黑"/>
          <w:sz w:val="30"/>
          <w:szCs w:val="30"/>
        </w:rPr>
        <w:t>到修铁路的工地视察时说的。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6．“难道你不能在政府里搞一个比挖土强一点的差事吗？我还以为你当上了委员或委员一类的首长呢”是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冬妮娅</w:t>
      </w:r>
      <w:r>
        <w:rPr>
          <w:rFonts w:hint="eastAsia" w:ascii="微软雅黑" w:hAnsi="微软雅黑" w:eastAsia="微软雅黑" w:cs="微软雅黑"/>
          <w:sz w:val="30"/>
          <w:szCs w:val="30"/>
        </w:rPr>
        <w:t>对保尔说的。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7．“可现在呢，你浑身都是樟脑味儿”是保尔对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冬妮娅</w:t>
      </w:r>
      <w:r>
        <w:rPr>
          <w:rFonts w:hint="eastAsia" w:ascii="微软雅黑" w:hAnsi="微软雅黑" w:eastAsia="微软雅黑" w:cs="微软雅黑"/>
          <w:sz w:val="30"/>
          <w:szCs w:val="30"/>
        </w:rPr>
        <w:t>说的。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8．在铁路就要修完时，无情的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伤寒</w:t>
      </w:r>
      <w:r>
        <w:rPr>
          <w:rFonts w:hint="eastAsia" w:ascii="微软雅黑" w:hAnsi="微软雅黑" w:eastAsia="微软雅黑" w:cs="微软雅黑"/>
          <w:sz w:val="30"/>
          <w:szCs w:val="30"/>
        </w:rPr>
        <w:t>和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大叶性肺炎</w:t>
      </w:r>
      <w:r>
        <w:rPr>
          <w:rFonts w:hint="eastAsia" w:ascii="微软雅黑" w:hAnsi="微软雅黑" w:eastAsia="微软雅黑" w:cs="微软雅黑"/>
          <w:sz w:val="30"/>
          <w:szCs w:val="30"/>
        </w:rPr>
        <w:t>最终夺去了保尔的战斗力。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9．保尔最后的著作是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《暴风雨所诞生的》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10．保尔在发电厂工作时结识了红军撤退时留下的老水手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朱赫来</w:t>
      </w:r>
      <w:r>
        <w:rPr>
          <w:rFonts w:hint="eastAsia" w:ascii="微软雅黑" w:hAnsi="微软雅黑" w:eastAsia="微软雅黑" w:cs="微软雅黑"/>
          <w:sz w:val="30"/>
          <w:szCs w:val="30"/>
        </w:rPr>
        <w:t>，正是在这位老水手的教育下，他才走上了革命的道路。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11．保尔的一生中有三位非常重要的女性，他的初恋情人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冬妮娅</w:t>
      </w:r>
      <w:r>
        <w:rPr>
          <w:rFonts w:hint="eastAsia" w:ascii="微软雅黑" w:hAnsi="微软雅黑" w:eastAsia="微软雅黑" w:cs="微软雅黑"/>
          <w:sz w:val="30"/>
          <w:szCs w:val="30"/>
        </w:rPr>
        <w:t>，在铁路总工厂任共青团书记时认识的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丽达</w:t>
      </w:r>
      <w:r>
        <w:rPr>
          <w:rFonts w:hint="eastAsia" w:ascii="微软雅黑" w:hAnsi="微软雅黑" w:eastAsia="微软雅黑" w:cs="微软雅黑"/>
          <w:sz w:val="30"/>
          <w:szCs w:val="30"/>
        </w:rPr>
        <w:t>，以及他的妻子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达雅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12．保尔因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在神父家补课时，把一撮烟末撒在神父家做复活节糕用的面团上</w:t>
      </w:r>
      <w:r>
        <w:rPr>
          <w:rFonts w:hint="eastAsia" w:ascii="微软雅黑" w:hAnsi="微软雅黑" w:eastAsia="微软雅黑" w:cs="微软雅黑"/>
          <w:sz w:val="30"/>
          <w:szCs w:val="30"/>
        </w:rPr>
        <w:t>而被校长开除。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13．保尔最后的著作是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《暴风雨所诞生的》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14．保尔在黑海疗养所企图自杀，自杀未遂，他又找到了新的生活目标——靠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文学创作</w:t>
      </w:r>
      <w:r>
        <w:rPr>
          <w:rFonts w:hint="eastAsia" w:ascii="微软雅黑" w:hAnsi="微软雅黑" w:eastAsia="微软雅黑" w:cs="微软雅黑"/>
          <w:sz w:val="30"/>
          <w:szCs w:val="30"/>
        </w:rPr>
        <w:t>回到队伍中去。他把写的小说寄往柯托夫斯基师征求意见，但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书稿在途中丢失</w:t>
      </w:r>
      <w:r>
        <w:rPr>
          <w:rFonts w:hint="eastAsia" w:ascii="微软雅黑" w:hAnsi="微软雅黑" w:eastAsia="微软雅黑" w:cs="微软雅黑"/>
          <w:sz w:val="30"/>
          <w:szCs w:val="30"/>
        </w:rPr>
        <w:t>，他不气馁，重新开始创作，小说最终获得了成功。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15．《钢铁是怎样炼成的》通过保尔的成长经历，描绘了从第一次世界大战起，经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十月革命</w:t>
      </w:r>
      <w:r>
        <w:rPr>
          <w:rFonts w:hint="eastAsia" w:ascii="微软雅黑" w:hAnsi="微软雅黑" w:eastAsia="微软雅黑" w:cs="微软雅黑"/>
          <w:sz w:val="30"/>
          <w:szCs w:val="30"/>
        </w:rPr>
        <w:t>、国内战争到经济恢复时期广阔的社会画面，被誉为“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生活教科书</w:t>
      </w:r>
      <w:r>
        <w:rPr>
          <w:rFonts w:hint="eastAsia" w:ascii="微软雅黑" w:hAnsi="微软雅黑" w:eastAsia="微软雅黑" w:cs="微软雅黑"/>
          <w:sz w:val="30"/>
          <w:szCs w:val="30"/>
        </w:rPr>
        <w:t>”。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16．人们提出“在新时代，要做保尔还是比尔”的新命题。与比尔·盖茨相提并论的保尔，就是苏联作家奥斯特洛夫斯基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《钢铁是怎样炼成的》</w:t>
      </w:r>
      <w:r>
        <w:rPr>
          <w:rFonts w:hint="eastAsia" w:ascii="微软雅黑" w:hAnsi="微软雅黑" w:eastAsia="微软雅黑" w:cs="微软雅黑"/>
          <w:sz w:val="30"/>
          <w:szCs w:val="30"/>
        </w:rPr>
        <w:t>中的主人公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保尔·柯察金</w:t>
      </w:r>
      <w:r>
        <w:rPr>
          <w:rFonts w:hint="eastAsia" w:ascii="微软雅黑" w:hAnsi="微软雅黑" w:eastAsia="微软雅黑" w:cs="微软雅黑"/>
          <w:sz w:val="30"/>
          <w:szCs w:val="30"/>
        </w:rPr>
        <w:t>，他受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朱赫来</w:t>
      </w:r>
      <w:r>
        <w:rPr>
          <w:rFonts w:hint="eastAsia" w:ascii="微软雅黑" w:hAnsi="微软雅黑" w:eastAsia="微软雅黑" w:cs="微软雅黑"/>
          <w:sz w:val="30"/>
          <w:szCs w:val="30"/>
        </w:rPr>
        <w:t>等人影响很大，经过艰苦的锻炼，成为共产主义战士。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17．保尔以自己的毕生精力，实践了自己的生活原则：人最宝贵的是生命。生命每个人只有一次。人的一生应当这样度过：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当回忆往事的时候，他不会因为虚度年华而悔恨，也不会因为碌碌无为而羞愧</w:t>
      </w:r>
      <w:r>
        <w:rPr>
          <w:rFonts w:hint="eastAsia" w:ascii="微软雅黑" w:hAnsi="微软雅黑" w:eastAsia="微软雅黑" w:cs="微软雅黑"/>
          <w:sz w:val="30"/>
          <w:szCs w:val="30"/>
        </w:rPr>
        <w:t>；在临死的时候，他能够说：“我的整个生命和全部精力，都已经献给了世界上最壮丽的事业——为人类的解放而斗争。”这是保尔战斗一生的真实写照，也是他革命乐观主义的深刻概括。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18．《钢铁是怎样炼成的》是教材推荐给中学生的课外阅读名著之一。这部小说是苏联作家尼古拉·奥斯特洛夫斯基在病榻上历时三年写成的。出版后对全世界一代代的青年产生了巨大影响。我们相信你一定读过这部小说，喜欢小说中的人物和故事。请你回答下面几个问题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(1)《钢铁是怎样炼成的》的主人公是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保尔·柯察金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(2)主人公是在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朱赫来</w:t>
      </w:r>
      <w:r>
        <w:rPr>
          <w:rFonts w:hint="eastAsia" w:ascii="微软雅黑" w:hAnsi="微软雅黑" w:eastAsia="微软雅黑" w:cs="微软雅黑"/>
          <w:sz w:val="30"/>
          <w:szCs w:val="30"/>
        </w:rPr>
        <w:t>的影响下逐步走上革命道路的。在革命的熔炉中，他从一个工人子弟锻炼成为无产阶级战士。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(3)在他身上凝聚着那个时代最美好的精神品质：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为理想而献身</w:t>
      </w:r>
      <w:r>
        <w:rPr>
          <w:rFonts w:hint="eastAsia" w:ascii="微软雅黑" w:hAnsi="微软雅黑" w:eastAsia="微软雅黑" w:cs="微软雅黑"/>
          <w:sz w:val="30"/>
          <w:szCs w:val="30"/>
        </w:rPr>
        <w:t>的精神，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钢铁般</w:t>
      </w:r>
      <w:r>
        <w:rPr>
          <w:rFonts w:hint="eastAsia" w:ascii="微软雅黑" w:hAnsi="微软雅黑" w:eastAsia="微软雅黑" w:cs="微软雅黑"/>
          <w:sz w:val="30"/>
          <w:szCs w:val="30"/>
        </w:rPr>
        <w:t>的意志，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顽强奋斗</w:t>
      </w:r>
      <w:r>
        <w:rPr>
          <w:rFonts w:hint="eastAsia" w:ascii="微软雅黑" w:hAnsi="微软雅黑" w:eastAsia="微软雅黑" w:cs="微软雅黑"/>
          <w:sz w:val="30"/>
          <w:szCs w:val="30"/>
        </w:rPr>
        <w:t>的高贵品质。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(4)这部小说回答了作为青年人最迫切需要回答的一个问题，这个问题是：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30"/>
          <w:szCs w:val="30"/>
          <w:u w:val="single"/>
          <w14:textFill>
            <w14:solidFill>
              <w14:schemeClr w14:val="accent5"/>
            </w14:solidFill>
          </w14:textFill>
        </w:rPr>
        <w:t>人的一生应该怎样度过？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19.</w:t>
      </w:r>
      <w:r>
        <w:rPr>
          <w:rFonts w:hint="eastAsia" w:ascii="微软雅黑" w:hAnsi="微软雅黑" w:eastAsia="微软雅黑" w:cs="微软雅黑"/>
          <w:sz w:val="30"/>
          <w:szCs w:val="30"/>
        </w:rPr>
        <w:t>保尔是如何从监狱中出来的？（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欺骗了来到的检察官，被放出来了。</w:t>
      </w:r>
      <w:r>
        <w:rPr>
          <w:rFonts w:hint="eastAsia" w:ascii="微软雅黑" w:hAnsi="微软雅黑" w:eastAsia="微软雅黑" w:cs="微软雅黑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20.</w:t>
      </w:r>
      <w:r>
        <w:rPr>
          <w:rFonts w:hint="eastAsia" w:ascii="微软雅黑" w:hAnsi="微软雅黑" w:eastAsia="微软雅黑" w:cs="微软雅黑"/>
          <w:sz w:val="30"/>
          <w:szCs w:val="30"/>
        </w:rPr>
        <w:t>保尔离开学校的第一个活是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在车站食堂干杂活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21.</w:t>
      </w:r>
      <w:r>
        <w:rPr>
          <w:rFonts w:hint="eastAsia" w:ascii="微软雅黑" w:hAnsi="微软雅黑" w:eastAsia="微软雅黑" w:cs="微软雅黑"/>
          <w:sz w:val="30"/>
          <w:szCs w:val="30"/>
        </w:rPr>
        <w:t>保尔那个带刺刀的步枪是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从一个小男孩手中抢来的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22.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保尔柯察金与冬妮娅的爱情为什么会产生危机？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</w:rPr>
        <w:t xml:space="preserve"> （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保尔·柯察金反感冬妮娅那庸俗的个人主义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</w:rPr>
        <w:t>）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23.</w:t>
      </w:r>
      <w:r>
        <w:rPr>
          <w:rFonts w:hint="eastAsia" w:ascii="微软雅黑" w:hAnsi="微软雅黑" w:eastAsia="微软雅黑" w:cs="微软雅黑"/>
          <w:sz w:val="30"/>
          <w:szCs w:val="30"/>
        </w:rPr>
        <w:t>《钢铁是怎样炼成的》中保尔是因为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残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疾，在海德公园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sz w:val="30"/>
          <w:szCs w:val="30"/>
        </w:rPr>
        <w:t>准备再自杀。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24.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阿尔焦姆有个心爱的女孩，他们十分恩爱，可后来阿尔焦姆却与一个不喜欢的女人结了婚，为什么？  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因为那个女人帮了他，他为了报恩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</w:rPr>
        <w:t>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25.</w:t>
      </w:r>
      <w:r>
        <w:rPr>
          <w:rFonts w:hint="eastAsia" w:ascii="微软雅黑" w:hAnsi="微软雅黑" w:eastAsia="微软雅黑" w:cs="微软雅黑"/>
          <w:sz w:val="30"/>
          <w:szCs w:val="30"/>
        </w:rPr>
        <w:t>保尔受过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3次</w:t>
      </w:r>
      <w:r>
        <w:rPr>
          <w:rFonts w:hint="eastAsia" w:ascii="微软雅黑" w:hAnsi="微软雅黑" w:eastAsia="微软雅黑" w:cs="微软雅黑"/>
          <w:sz w:val="30"/>
          <w:szCs w:val="30"/>
        </w:rPr>
        <w:t>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26.</w:t>
      </w:r>
      <w:r>
        <w:rPr>
          <w:rFonts w:hint="eastAsia" w:ascii="微软雅黑" w:hAnsi="微软雅黑" w:eastAsia="微软雅黑" w:cs="微软雅黑"/>
          <w:sz w:val="30"/>
          <w:szCs w:val="30"/>
        </w:rPr>
        <w:t>阿尔焦姆•柯察金是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保尔的哥哥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27.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保尔的妻子叫？做过什么工作？     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达雅•柯察金娜；妇女工作干部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28.</w:t>
      </w:r>
      <w:r>
        <w:rPr>
          <w:rFonts w:hint="eastAsia" w:ascii="微软雅黑" w:hAnsi="微软雅黑" w:eastAsia="微软雅黑" w:cs="微软雅黑"/>
          <w:sz w:val="30"/>
          <w:szCs w:val="30"/>
        </w:rPr>
        <w:t>《钢铁是怎样炼成的》是在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作者全身瘫痪，双目失明后创作出来的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29.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保尔会什么乐器？   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双键手风琴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30.</w:t>
      </w:r>
      <w:r>
        <w:rPr>
          <w:rFonts w:hint="eastAsia" w:ascii="微软雅黑" w:hAnsi="微软雅黑" w:eastAsia="微软雅黑" w:cs="微软雅黑"/>
          <w:sz w:val="30"/>
          <w:szCs w:val="30"/>
        </w:rPr>
        <w:t>保尔计划写一部关于英勇的科托夫斯基骑兵师的小说，也初次尝到了创作的艰辛，他创作的书的名字是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《暴风雨所诞生的》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31.</w:t>
      </w:r>
      <w:r>
        <w:rPr>
          <w:rFonts w:hint="eastAsia" w:ascii="微软雅黑" w:hAnsi="微软雅黑" w:eastAsia="微软雅黑" w:cs="微软雅黑"/>
          <w:sz w:val="30"/>
          <w:szCs w:val="30"/>
        </w:rPr>
        <w:t>小时候的保尔在学校学习，但是被赶了出来，是因为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保尔将烟灰放进面包里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32.</w:t>
      </w:r>
      <w:r>
        <w:rPr>
          <w:rFonts w:hint="eastAsia" w:ascii="微软雅黑" w:hAnsi="微软雅黑" w:eastAsia="微软雅黑" w:cs="微软雅黑"/>
          <w:sz w:val="30"/>
          <w:szCs w:val="30"/>
        </w:rPr>
        <w:t>保尔把偷来的十二发的手枪藏在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废弃的老砖厂里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33.</w:t>
      </w:r>
      <w:r>
        <w:rPr>
          <w:rFonts w:hint="eastAsia" w:ascii="微软雅黑" w:hAnsi="微软雅黑" w:eastAsia="微软雅黑" w:cs="微软雅黑"/>
          <w:sz w:val="30"/>
          <w:szCs w:val="30"/>
        </w:rPr>
        <w:t>保尔一生中曾经与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3个</w:t>
      </w:r>
      <w:r>
        <w:rPr>
          <w:rFonts w:hint="eastAsia" w:ascii="微软雅黑" w:hAnsi="微软雅黑" w:eastAsia="微软雅黑" w:cs="微软雅黑"/>
          <w:sz w:val="30"/>
          <w:szCs w:val="30"/>
        </w:rPr>
        <w:t>女人相爱，分别是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冬妮娅、达雅、丽达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34.</w:t>
      </w:r>
      <w:r>
        <w:rPr>
          <w:rFonts w:hint="eastAsia" w:ascii="微软雅黑" w:hAnsi="微软雅黑" w:eastAsia="微软雅黑" w:cs="微软雅黑"/>
          <w:sz w:val="30"/>
          <w:szCs w:val="30"/>
        </w:rPr>
        <w:t>保尔的终身伴侣是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达雅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35.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《钢铁是怎样炼成的》</w:t>
      </w:r>
      <w:r>
        <w:rPr>
          <w:rFonts w:hint="eastAsia" w:ascii="微软雅黑" w:hAnsi="微软雅黑" w:eastAsia="微软雅黑" w:cs="微软雅黑"/>
          <w:sz w:val="30"/>
          <w:szCs w:val="30"/>
        </w:rPr>
        <w:t>这部小说回答了作为青年人最迫切需要回答的问题是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人的一生应该怎样度过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36.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保尔在什么时候遇见冬妮亚的？   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他在河边钓鱼时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37.</w:t>
      </w:r>
      <w:r>
        <w:rPr>
          <w:rFonts w:hint="eastAsia" w:ascii="微软雅黑" w:hAnsi="微软雅黑" w:eastAsia="微软雅黑" w:cs="微软雅黑"/>
          <w:sz w:val="30"/>
          <w:szCs w:val="30"/>
        </w:rPr>
        <w:t>保尔的第一支武器是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从隔壁偷来的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38.</w:t>
      </w:r>
      <w:r>
        <w:rPr>
          <w:rFonts w:hint="eastAsia" w:ascii="微软雅黑" w:hAnsi="微软雅黑" w:eastAsia="微软雅黑" w:cs="微软雅黑"/>
          <w:sz w:val="30"/>
          <w:szCs w:val="30"/>
        </w:rPr>
        <w:t>保尔因为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冬妮娅那庸俗的个人主义令他反感，冬妮娅不喜欢保尔的朋友</w:t>
      </w:r>
      <w:r>
        <w:rPr>
          <w:rFonts w:hint="eastAsia" w:ascii="微软雅黑" w:hAnsi="微软雅黑" w:eastAsia="微软雅黑" w:cs="微软雅黑"/>
          <w:sz w:val="30"/>
          <w:szCs w:val="30"/>
        </w:rPr>
        <w:t>，而和冬妮娅绝恋。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39.</w:t>
      </w:r>
      <w:r>
        <w:rPr>
          <w:rFonts w:hint="eastAsia" w:ascii="微软雅黑" w:hAnsi="微软雅黑" w:eastAsia="微软雅黑" w:cs="微软雅黑"/>
          <w:sz w:val="30"/>
          <w:szCs w:val="30"/>
        </w:rPr>
        <w:t>保尔和其他人为了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把伐木场的木柴运到城里来</w:t>
      </w:r>
      <w:r>
        <w:rPr>
          <w:rFonts w:hint="eastAsia" w:ascii="微软雅黑" w:hAnsi="微软雅黑" w:eastAsia="微软雅黑" w:cs="微软雅黑"/>
          <w:sz w:val="30"/>
          <w:szCs w:val="30"/>
        </w:rPr>
        <w:t>要修一条通向森林的铁路。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8"/>
          <w:rFonts w:hint="default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</w:rPr>
        <w:t>简答题</w:t>
      </w:r>
      <w:r>
        <w:rPr>
          <w:rStyle w:val="8"/>
          <w:rFonts w:hint="eastAsia" w:ascii="微软雅黑" w:hAnsi="微软雅黑" w:eastAsia="微软雅黑" w:cs="微软雅黑"/>
          <w:color w:val="0070C0"/>
          <w:spacing w:val="8"/>
          <w:sz w:val="84"/>
          <w:szCs w:val="84"/>
          <w:bdr w:val="single" w:color="auto" w:sz="4" w:space="0"/>
          <w:lang w:val="en-US" w:eastAsia="zh-CN"/>
        </w:rPr>
        <w:t xml:space="preserve">  满分模板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．你知道“钢铁是怎样炼成的”这个题目的含义吗？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“钢铁”是信念、意志、毅力的象征，奥斯特洛夫斯基在解释这部作品的标题时说：“钢是在烈火里烧，高度冷却中炼成的，因此它很坚固。我们这一代人也是在斗争中和艰苦考验中锻炼出来的，并学会了在生活中不灰心丧气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保尔的成长中哪部书给了他很大的影响？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《牛虻》，他不论是打仗还是工作都把这本书带在身边，还以此书要求自己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</w:rPr>
        <w:t>奥斯特洛夫斯基一生中写了几部文学作品?其主题的共同点是什么?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color w:val="C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《钢铁是怎样炼成的》、《暴风雨所诞生的》等；这些作品的主题都是以国内战争为背景，歌颂在无产阶级事业中成长起来的英雄人物。 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shd w:val="clear" w:color="auto" w:fill="FFFFFF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u w:val="single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《钢铁是怎样炼成的》是在什么情况下创作出来的?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在作者全身瘫痪，双目失明后创作出来的。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u w:val="single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《钢铁是怎样炼成的》这部小说给你印象最深的人物是谁?他们有怎样的性格特点?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保尔；谢廖沙——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保尔童年时的朋友，红军战士，共青团区委书记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；瓦莉亚——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谢廖沙的姐姐。共青团员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；丽达——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红军师政治部工作人员，共青团省委常委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；伊万·扎尔基——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红军战士，共青团区委书记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；伊格纳特·潘克拉托夫——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码头工人，货运码头共青团书记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；奥库涅夫——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机车库共青团书记，共青团区委书记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；朱赫来——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水兵，党的地下工作者，省肃反委员会主席，军区特勤部副部长</w:t>
      </w: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《钢铁是怎样炼成的》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主人公有自杀的念头，你认为这样写是否有损于英雄人物的光辉形象？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C00000"/>
          <w:kern w:val="2"/>
          <w:sz w:val="30"/>
          <w:szCs w:val="30"/>
          <w:u w:val="single"/>
          <w:lang w:val="en-US" w:eastAsia="zh-CN" w:bidi="ar-SA"/>
        </w:rPr>
        <w:t>没有。因为失去战斗能力，对保尔来说，是一个致命的打击。他产生这个念头，是情有可原的。但他最后还是放弃这个念头，这又侧面赞扬了保尔，面对挫折，即使十分痛苦，也能勇敢面对。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．保尔和其他人为什么要修一条通向森林的铁路？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因为在革命过后，到了寒冷的冬天，城里的居民缺少木材，为了保证人民顺利度过冬天，布尔什维克党他们决定临时修一条铁路，暂时解决问题。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保尔结束与丽达的爱情幼苗的真正原因的什么？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在于保尔对革命的片面的、极端的理解，没有把革命和爱情统一起来，而是对立起来。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.保尔为什么拒绝领取抚恤金的权利？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最根本的原因是他无法接受成为社会负担的事实，无法面对自己没有价值的身体。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.概括保尔的形象特征及其意义。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形象特征：伟大的革命理想，崇高的道德品质，钢铁般的意志，勇于献身的精神。意义：保尔是个革命英雄，具有强烈的时代色彩；保尔是生命英雄，具有超越时空的永恒意义。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left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11.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保尔的第一支武器是从哪来的？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红军悄悄地将多余的枪无偿发放给村里人，保尔就领了一支。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12.请概述保尔“四次死里逃生”，并说说“四次死里逃生”的意义。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第一次是在与波兰白军的战斗中保尔的腿受伤并得了伤寒；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第二次是保尔在骑兵部队的战斗中，一颗炸弹在保尔身边炸响，头部受了重伤；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第三次是繁重紧张的肃反工作击倒了有着伤病的保尔，不得不离开岗位，回家养病；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第四次是在铁路快修完时，保尔得了伤寒和大叶性肺炎。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这四次“死里逃生”表现了保尔顽强的生命力，钢铁般的坚强意志。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尼古拉·奥斯特洛夫斯基是在什么情况下，历时三年才写成《钢铁是怎样炼成的》这部作品的？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双目失明，全身瘫痪，他强忍病痛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  <w:lang w:val="en-US" w:eastAsia="zh-CN"/>
        </w:rPr>
        <w:t>的情况下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lang w:eastAsia="zh-CN"/>
        </w:rPr>
        <w:t>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用一句话评价《钢铁是怎样炼成的》这部小说。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《钢铁是怎样炼成的》是一部描写苏联十月革命后第一代苏维埃青年，在布尔什维克党的领导下，为恢复国民经济，巩固新生的苏维埃政权，同国内外敌人及各种困难进行顽强斗争的优秀小说。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小说《钢铁是怎样炼成的》标题中的“钢铁”有什么含义？你知道“钢铁”是怎样炼成的？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（1）“钢铁”是指信念、意志、毅力。　（2）“钢铁是在烈火和骤冷中炼成的”，这“烈火和骤冷”是指特殊的、艰苦的环境和条件。在小说中具体体现为艰苦的战争环境、异常恶劣的劳动条件及常人难以忍受的病痛。奥斯特洛夫斯基在解释这部作品的标题时说：“钢是在烈火和急剧冷却里锻炼出来的，所以才能坚硬和什么也不怕。我们这一代也是这样的在斗争中和可怕的考验中锻炼出来的，学会了不在生活面前屈服。”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小说《钢铁是怎样炼成的》以保尔的成长经历来组织情节，请简单勾勒小说的情节线索。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少年保尔的生活与反抗——革命战士保尔奋勇杀敌——革命建设者保尔的忘我工作——重伤的保尔与疾病顽强斗争——钢铁保尔拿起新武器继续奋斗。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《钢铁是怎样炼成的》这部小说给你印象最深的故事是哪一个？请用简洁的语言概括。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在修筑铁路中，保尔所在的潘克拉托夫小队“拼命走在前头”，以“疯狂的速度”进行工作。（或：保尔全身瘫痪、双目失明后，非常苦恼，不能自拔。他产生了自杀的念头。最后他以顽强的毅力克服悲剧命运的打击，开始了为争取归队而进行的斗争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请概括保尔的形象特征及其意义。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形象特征：具有伟大的革命理想，崇高的道德品质，钢铁般的意志，勇于献身的精神。意义：保尔是个革命英雄，具有强烈的时代色彩；保尔是个生命英雄，具有超越时空的永恒意义。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我们生活在这样的一个年代，可以从保尔身上汲取到什么精神？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保尔身上体现出敢于向命运挑战，自强不息、奋发向上的精神，保尔崇高的革命思想、高尚的道德情操、忘我的献身精神、坚强的斗争意志、乐观的生活态度及明确的人生目标都是我们学习的地方。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 </w:t>
      </w:r>
    </w:p>
    <w:p>
      <w:pPr>
        <w:wordWrap/>
        <w:spacing w:beforeAutospacing="0" w:afterAutospacing="0" w:line="360" w:lineRule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. 假如你要向朋友推荐《钢铁是怎样炼成的》，请说说推荐的理由。</w:t>
      </w:r>
    </w:p>
    <w:p>
      <w:pPr>
        <w:wordWrap/>
        <w:spacing w:beforeAutospacing="0" w:afterAutospacing="0" w:line="360" w:lineRule="auto"/>
        <w:rPr>
          <w:rFonts w:hint="default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</w:rPr>
        <w:t>答</w:t>
      </w: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0"/>
          <w:szCs w:val="30"/>
          <w:u w:val="single"/>
        </w:rPr>
        <w:t>这部小说让我们懂得了人生的意义，让我们学会了用正确的心态面对人生的磨难，用钢铁般的意志与顽强的奋斗精神迎接生活的各种挑战。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86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邓小平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今昔豪龙">
    <w:panose1 w:val="02000503000000000000"/>
    <w:charset w:val="80"/>
    <w:family w:val="auto"/>
    <w:pitch w:val="default"/>
    <w:sig w:usb0="80000283" w:usb1="08C76CF8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梦吟书法行楷简体">
    <w:panose1 w:val="02000500040000020004"/>
    <w:charset w:val="86"/>
    <w:family w:val="auto"/>
    <w:pitch w:val="default"/>
    <w:sig w:usb0="00000001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即墨体">
    <w:panose1 w:val="02010600010101010101"/>
    <w:charset w:val="86"/>
    <w:family w:val="auto"/>
    <w:pitch w:val="default"/>
    <w:sig w:usb0="800002BF" w:usb1="184F6CFA" w:usb2="00000012" w:usb3="00000000" w:csb0="00040001" w:csb1="00000000"/>
  </w:font>
  <w:font w:name="叶根友毛笔行书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松风行书体(个人非商业)">
    <w:panose1 w:val="03000500000000000000"/>
    <w:charset w:val="86"/>
    <w:family w:val="auto"/>
    <w:pitch w:val="default"/>
    <w:sig w:usb0="80000001" w:usb1="28091800" w:usb2="00000016" w:usb3="00000000" w:csb0="00040000" w:csb1="00000000"/>
  </w:font>
  <w:font w:name="字酷堂清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黄楷体(个人非商业版)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-557530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E176739"/>
    <w:rsid w:val="12307DC9"/>
    <w:rsid w:val="12372F05"/>
    <w:rsid w:val="13E764E9"/>
    <w:rsid w:val="18A921E8"/>
    <w:rsid w:val="1F4E188E"/>
    <w:rsid w:val="203C5B8B"/>
    <w:rsid w:val="207B0FD7"/>
    <w:rsid w:val="21B42691"/>
    <w:rsid w:val="22E31479"/>
    <w:rsid w:val="235979ED"/>
    <w:rsid w:val="247022A7"/>
    <w:rsid w:val="25EC2454"/>
    <w:rsid w:val="26C10B23"/>
    <w:rsid w:val="26CD578F"/>
    <w:rsid w:val="27435A51"/>
    <w:rsid w:val="27C22E19"/>
    <w:rsid w:val="28A006AE"/>
    <w:rsid w:val="2D71379E"/>
    <w:rsid w:val="2F2E0132"/>
    <w:rsid w:val="31CD2AE7"/>
    <w:rsid w:val="32DA2B85"/>
    <w:rsid w:val="33D91C17"/>
    <w:rsid w:val="34790106"/>
    <w:rsid w:val="348079F5"/>
    <w:rsid w:val="34AC2E87"/>
    <w:rsid w:val="35182E8F"/>
    <w:rsid w:val="36146F36"/>
    <w:rsid w:val="3901057E"/>
    <w:rsid w:val="3B1A34E1"/>
    <w:rsid w:val="3BA3595A"/>
    <w:rsid w:val="3C1D4CA8"/>
    <w:rsid w:val="3DE9514C"/>
    <w:rsid w:val="433504EC"/>
    <w:rsid w:val="43362BE2"/>
    <w:rsid w:val="448C3FE1"/>
    <w:rsid w:val="44FA56C5"/>
    <w:rsid w:val="463B22BD"/>
    <w:rsid w:val="469D0882"/>
    <w:rsid w:val="469F311A"/>
    <w:rsid w:val="499F2116"/>
    <w:rsid w:val="49A45A39"/>
    <w:rsid w:val="4BFC604B"/>
    <w:rsid w:val="4CD22E63"/>
    <w:rsid w:val="501E4FD5"/>
    <w:rsid w:val="51F36142"/>
    <w:rsid w:val="53E41F79"/>
    <w:rsid w:val="554364D7"/>
    <w:rsid w:val="55F85E0C"/>
    <w:rsid w:val="58AB1524"/>
    <w:rsid w:val="58BD134A"/>
    <w:rsid w:val="58C552AA"/>
    <w:rsid w:val="5ACB7C5C"/>
    <w:rsid w:val="5AD469E5"/>
    <w:rsid w:val="5BAA350B"/>
    <w:rsid w:val="5BF550B7"/>
    <w:rsid w:val="5FD2625A"/>
    <w:rsid w:val="60213E7A"/>
    <w:rsid w:val="60334322"/>
    <w:rsid w:val="611431FC"/>
    <w:rsid w:val="62142BC8"/>
    <w:rsid w:val="63952BB5"/>
    <w:rsid w:val="63EC2F73"/>
    <w:rsid w:val="642A7CF1"/>
    <w:rsid w:val="67694C5E"/>
    <w:rsid w:val="67B851C1"/>
    <w:rsid w:val="68B95597"/>
    <w:rsid w:val="6B07083C"/>
    <w:rsid w:val="6D535020"/>
    <w:rsid w:val="71025602"/>
    <w:rsid w:val="710B6BA2"/>
    <w:rsid w:val="712D088B"/>
    <w:rsid w:val="72007D93"/>
    <w:rsid w:val="727D5888"/>
    <w:rsid w:val="72992D0F"/>
    <w:rsid w:val="74550B86"/>
    <w:rsid w:val="75784615"/>
    <w:rsid w:val="7B682754"/>
    <w:rsid w:val="7BF41723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</Words>
  <Characters>18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2022-02-03T13:34:49Z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